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3A" w:rsidRDefault="00264229" w:rsidP="00A65619">
      <w:pPr>
        <w:spacing w:after="0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noProof/>
          <w:sz w:val="40"/>
          <w:szCs w:val="4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-17.4pt;width:517.5pt;height:115.5pt;z-index:251660288" strokecolor="white [3212]">
            <v:textbox>
              <w:txbxContent>
                <w:p w:rsidR="005D023A" w:rsidRPr="00A65619" w:rsidRDefault="005D023A" w:rsidP="005D023A">
                  <w:pPr>
                    <w:jc w:val="center"/>
                    <w:rPr>
                      <w:rFonts w:ascii="Franklin Gothic Heavy" w:hAnsi="Franklin Gothic Heavy"/>
                      <w:color w:val="800000"/>
                      <w:sz w:val="180"/>
                      <w:szCs w:val="180"/>
                    </w:rPr>
                  </w:pPr>
                  <w:proofErr w:type="spellStart"/>
                  <w:r w:rsidRPr="00A65619">
                    <w:rPr>
                      <w:rFonts w:ascii="Franklin Gothic Heavy" w:hAnsi="Franklin Gothic Heavy"/>
                      <w:color w:val="800000"/>
                      <w:sz w:val="180"/>
                      <w:szCs w:val="180"/>
                    </w:rPr>
                    <w:t>Čtvrtkování</w:t>
                  </w:r>
                  <w:proofErr w:type="spellEnd"/>
                </w:p>
              </w:txbxContent>
            </v:textbox>
          </v:shape>
        </w:pict>
      </w:r>
      <w:r w:rsidR="005D023A" w:rsidRPr="00A65619">
        <w:rPr>
          <w:rFonts w:ascii="Franklin Gothic Heavy" w:hAnsi="Franklin Gothic Heavy"/>
          <w:sz w:val="40"/>
          <w:szCs w:val="40"/>
        </w:rPr>
        <w:t>Městská knihovna Louny</w:t>
      </w:r>
    </w:p>
    <w:p w:rsidR="00A65619" w:rsidRPr="00A65619" w:rsidRDefault="00A65619" w:rsidP="00A65619">
      <w:pPr>
        <w:spacing w:after="0"/>
        <w:rPr>
          <w:rFonts w:ascii="Franklin Gothic Heavy" w:hAnsi="Franklin Gothic Heavy"/>
          <w:sz w:val="40"/>
          <w:szCs w:val="40"/>
        </w:rPr>
      </w:pPr>
    </w:p>
    <w:p w:rsidR="00633A49" w:rsidRPr="00A65619" w:rsidRDefault="00A65619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>
        <w:rPr>
          <w:rFonts w:ascii="Franklin Gothic Heavy" w:hAnsi="Franklin Gothic Heavy"/>
          <w:shadow/>
          <w:noProof/>
          <w:color w:val="339966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185420</wp:posOffset>
            </wp:positionV>
            <wp:extent cx="4824730" cy="6486525"/>
            <wp:effectExtent l="857250" t="0" r="833120" b="0"/>
            <wp:wrapNone/>
            <wp:docPr id="2" name="Obrázek 1" descr="img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49.jpg"/>
                    <pic:cNvPicPr/>
                  </pic:nvPicPr>
                  <pic:blipFill>
                    <a:blip r:embed="rId4" cstate="print"/>
                    <a:srcRect l="406" t="2123" r="1060" b="9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2473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23A"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MŠ </w:t>
      </w:r>
      <w:proofErr w:type="spellStart"/>
      <w:r w:rsidR="005D023A" w:rsidRPr="00A65619">
        <w:rPr>
          <w:rFonts w:ascii="Franklin Gothic Heavy" w:hAnsi="Franklin Gothic Heavy"/>
          <w:shadow/>
          <w:color w:val="339966"/>
          <w:sz w:val="36"/>
          <w:szCs w:val="36"/>
        </w:rPr>
        <w:t>Zeměchy</w:t>
      </w:r>
      <w:proofErr w:type="spellEnd"/>
    </w:p>
    <w:p w:rsid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ZŠ 28. října</w:t>
      </w:r>
      <w:r w:rsidR="00A65619"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 </w:t>
      </w:r>
    </w:p>
    <w:p w:rsidR="005D023A" w:rsidRPr="00A65619" w:rsidRDefault="00A65619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Výtvarn</w:t>
      </w:r>
      <w:r>
        <w:rPr>
          <w:rFonts w:ascii="Franklin Gothic Heavy" w:hAnsi="Franklin Gothic Heavy"/>
          <w:shadow/>
          <w:color w:val="339966"/>
          <w:sz w:val="36"/>
          <w:szCs w:val="36"/>
        </w:rPr>
        <w:t xml:space="preserve">ý ateliér Městské knihovny </w:t>
      </w:r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MŠ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Dykova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ZŠ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Peruc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MŠ V </w:t>
      </w:r>
      <w:r w:rsidR="00E50262">
        <w:rPr>
          <w:rFonts w:ascii="Franklin Gothic Heavy" w:hAnsi="Franklin Gothic Heavy"/>
          <w:shadow/>
          <w:color w:val="339966"/>
          <w:sz w:val="36"/>
          <w:szCs w:val="36"/>
        </w:rPr>
        <w:t>D</w:t>
      </w: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omcích</w:t>
      </w:r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MŠ Šafaříkova</w:t>
      </w:r>
    </w:p>
    <w:p w:rsidR="005D023A" w:rsidRPr="00A65619" w:rsidRDefault="006304DD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>
        <w:rPr>
          <w:rFonts w:ascii="Franklin Gothic Heavy" w:hAnsi="Franklin Gothic Heavy"/>
          <w:shadow/>
          <w:color w:val="339966"/>
          <w:sz w:val="36"/>
          <w:szCs w:val="36"/>
        </w:rPr>
        <w:t xml:space="preserve">ZŠ </w:t>
      </w:r>
      <w:proofErr w:type="spellStart"/>
      <w:r>
        <w:rPr>
          <w:rFonts w:ascii="Franklin Gothic Heavy" w:hAnsi="Franklin Gothic Heavy"/>
          <w:shadow/>
          <w:color w:val="339966"/>
          <w:sz w:val="36"/>
          <w:szCs w:val="36"/>
        </w:rPr>
        <w:t>J</w:t>
      </w:r>
      <w:r w:rsidR="005D023A" w:rsidRPr="00A65619">
        <w:rPr>
          <w:rFonts w:ascii="Franklin Gothic Heavy" w:hAnsi="Franklin Gothic Heavy"/>
          <w:shadow/>
          <w:color w:val="339966"/>
          <w:sz w:val="36"/>
          <w:szCs w:val="36"/>
        </w:rPr>
        <w:t>.A.Komenského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MŠ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Fügnerova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ZŠ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Lipenec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MŠ ČSA</w:t>
      </w:r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ZŠ Školní</w:t>
      </w:r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ŠD Školní</w:t>
      </w:r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ZŠ a MŠ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Liběšice</w:t>
      </w:r>
      <w:proofErr w:type="spellEnd"/>
    </w:p>
    <w:p w:rsidR="005D023A" w:rsidRPr="00A65619" w:rsidRDefault="005D023A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 xml:space="preserve">ZŠ a MŠ </w:t>
      </w:r>
      <w:proofErr w:type="spellStart"/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Černčice</w:t>
      </w:r>
      <w:proofErr w:type="spellEnd"/>
    </w:p>
    <w:p w:rsidR="00A65619" w:rsidRPr="00A65619" w:rsidRDefault="00A65619" w:rsidP="00A65619">
      <w:pPr>
        <w:spacing w:after="0"/>
        <w:rPr>
          <w:rFonts w:ascii="Franklin Gothic Heavy" w:hAnsi="Franklin Gothic Heavy"/>
          <w:shadow/>
          <w:color w:val="339966"/>
          <w:sz w:val="36"/>
          <w:szCs w:val="36"/>
        </w:rPr>
      </w:pPr>
      <w:r w:rsidRPr="00A65619">
        <w:rPr>
          <w:rFonts w:ascii="Franklin Gothic Heavy" w:hAnsi="Franklin Gothic Heavy"/>
          <w:shadow/>
          <w:color w:val="339966"/>
          <w:sz w:val="36"/>
          <w:szCs w:val="36"/>
        </w:rPr>
        <w:t>Dětská psychiatrická léčebna Louny</w:t>
      </w:r>
    </w:p>
    <w:p w:rsidR="00A65619" w:rsidRPr="00A65619" w:rsidRDefault="00A65619" w:rsidP="00A65619">
      <w:pPr>
        <w:spacing w:after="0"/>
        <w:rPr>
          <w:rFonts w:ascii="Franklin Gothic Heavy" w:hAnsi="Franklin Gothic Heavy"/>
          <w:sz w:val="40"/>
          <w:szCs w:val="40"/>
        </w:rPr>
      </w:pPr>
    </w:p>
    <w:p w:rsidR="005D023A" w:rsidRPr="00A65619" w:rsidRDefault="00A65619">
      <w:pPr>
        <w:rPr>
          <w:sz w:val="36"/>
          <w:szCs w:val="36"/>
        </w:rPr>
      </w:pPr>
      <w:r>
        <w:rPr>
          <w:rFonts w:ascii="Franklin Gothic Heavy" w:hAnsi="Franklin Gothic Heavy"/>
          <w:sz w:val="36"/>
          <w:szCs w:val="36"/>
        </w:rPr>
        <w:t>l</w:t>
      </w:r>
      <w:r w:rsidR="005D023A" w:rsidRPr="00A65619">
        <w:rPr>
          <w:rFonts w:ascii="Franklin Gothic Heavy" w:hAnsi="Franklin Gothic Heavy"/>
          <w:sz w:val="36"/>
          <w:szCs w:val="36"/>
        </w:rPr>
        <w:t>ehárna dětského oddělení knihovny</w:t>
      </w:r>
      <w:r w:rsidR="005D023A" w:rsidRPr="00A65619">
        <w:rPr>
          <w:sz w:val="36"/>
          <w:szCs w:val="36"/>
        </w:rPr>
        <w:t xml:space="preserve"> </w:t>
      </w:r>
    </w:p>
    <w:p w:rsidR="005D023A" w:rsidRPr="00A65619" w:rsidRDefault="005D023A">
      <w:pPr>
        <w:rPr>
          <w:rFonts w:ascii="Franklin Gothic Heavy" w:hAnsi="Franklin Gothic Heavy"/>
          <w:sz w:val="36"/>
          <w:szCs w:val="36"/>
        </w:rPr>
      </w:pPr>
      <w:r w:rsidRPr="00A65619">
        <w:rPr>
          <w:rFonts w:ascii="Franklin Gothic Heavy" w:hAnsi="Franklin Gothic Heavy"/>
          <w:sz w:val="36"/>
          <w:szCs w:val="36"/>
        </w:rPr>
        <w:t>listopad 2011 – březen 2012</w:t>
      </w:r>
    </w:p>
    <w:sectPr w:rsidR="005D023A" w:rsidRPr="00A65619" w:rsidSect="005D0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023A"/>
    <w:rsid w:val="00264229"/>
    <w:rsid w:val="005D023A"/>
    <w:rsid w:val="006304DD"/>
    <w:rsid w:val="00633A49"/>
    <w:rsid w:val="00A65619"/>
    <w:rsid w:val="00E4207B"/>
    <w:rsid w:val="00E5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</dc:creator>
  <cp:lastModifiedBy>hrbkova</cp:lastModifiedBy>
  <cp:revision>3</cp:revision>
  <cp:lastPrinted>2011-11-02T07:11:00Z</cp:lastPrinted>
  <dcterms:created xsi:type="dcterms:W3CDTF">2011-11-01T07:12:00Z</dcterms:created>
  <dcterms:modified xsi:type="dcterms:W3CDTF">2011-11-02T08:37:00Z</dcterms:modified>
</cp:coreProperties>
</file>